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FC" w:rsidRPr="008F0E90" w:rsidRDefault="009A0007" w:rsidP="00030DFC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sz w:val="28"/>
          <w:szCs w:val="32"/>
        </w:rPr>
      </w:pPr>
      <w:bookmarkStart w:id="0" w:name="_GoBack"/>
      <w:r w:rsidRPr="009A0007">
        <w:rPr>
          <w:rFonts w:ascii="나눔바른고딕" w:eastAsia="나눔바른고딕" w:hAnsi="나눔바른고딕" w:cs="Batang" w:hint="eastAsia"/>
          <w:b/>
          <w:kern w:val="1"/>
          <w:sz w:val="28"/>
          <w:szCs w:val="28"/>
          <w:lang w:val="sv-SE" w:eastAsia="ko-KR" w:bidi="hi-IN"/>
        </w:rPr>
        <w:t>국제 연합과 자문 관계인 비정부기구 제26차 총회</w:t>
      </w:r>
      <w:r>
        <w:rPr>
          <w:rFonts w:ascii="나눔바른고딕" w:eastAsia="나눔바른고딕" w:hAnsi="나눔바른고딕" w:cs="Batang" w:hint="eastAsia"/>
          <w:b/>
          <w:kern w:val="1"/>
          <w:sz w:val="28"/>
          <w:szCs w:val="28"/>
          <w:lang w:val="sv-SE" w:eastAsia="ko-KR" w:bidi="hi-IN"/>
        </w:rPr>
        <w:t xml:space="preserve"> </w:t>
      </w:r>
      <w:r w:rsidRPr="009A0007">
        <w:rPr>
          <w:rFonts w:ascii="나눔바른고딕" w:eastAsia="나눔바른고딕" w:hAnsi="나눔바른고딕" w:cs="Batang" w:hint="eastAsia"/>
          <w:b/>
          <w:kern w:val="1"/>
          <w:sz w:val="28"/>
          <w:szCs w:val="28"/>
          <w:lang w:val="sv-SE" w:eastAsia="ko-KR" w:bidi="hi-IN"/>
        </w:rPr>
        <w:t>(2018. 3.1-3, 제네바) 결의문</w:t>
      </w:r>
      <w:bookmarkEnd w:id="0"/>
    </w:p>
    <w:p w:rsidR="00030DFC" w:rsidRDefault="00030DFC" w:rsidP="00030DFC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 </w:t>
      </w:r>
    </w:p>
    <w:p w:rsidR="00030DFC" w:rsidRPr="00030DFC" w:rsidRDefault="006C6576" w:rsidP="00030DF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8"/>
          <w:szCs w:val="32"/>
        </w:rPr>
      </w:pPr>
      <w:r w:rsidRPr="006C6576">
        <w:rPr>
          <w:rFonts w:ascii="Calibri" w:eastAsia="Malgun Gothic" w:hAnsi="Calibri" w:cs="Calibri" w:hint="eastAsia"/>
          <w:b/>
          <w:kern w:val="1"/>
          <w:sz w:val="32"/>
          <w:szCs w:val="32"/>
          <w:lang w:val="sv-SE" w:eastAsia="ko-KR" w:bidi="hi-IN"/>
        </w:rPr>
        <w:t>우리의</w:t>
      </w:r>
      <w:r w:rsidRPr="006C6576">
        <w:rPr>
          <w:rFonts w:ascii="Calibri" w:eastAsia="Malgun Gothic" w:hAnsi="Calibri" w:cs="Calibri" w:hint="eastAsia"/>
          <w:b/>
          <w:kern w:val="1"/>
          <w:sz w:val="32"/>
          <w:szCs w:val="32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b/>
          <w:kern w:val="1"/>
          <w:sz w:val="32"/>
          <w:szCs w:val="32"/>
          <w:lang w:val="sv-SE" w:eastAsia="ko-KR" w:bidi="hi-IN"/>
        </w:rPr>
        <w:t>기구인</w:t>
      </w:r>
      <w:r w:rsidRPr="006C6576">
        <w:rPr>
          <w:rFonts w:ascii="Calibri" w:eastAsia="Malgun Gothic" w:hAnsi="Calibri" w:cs="Calibri" w:hint="eastAsia"/>
          <w:b/>
          <w:kern w:val="1"/>
          <w:sz w:val="32"/>
          <w:szCs w:val="32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b/>
          <w:kern w:val="1"/>
          <w:sz w:val="32"/>
          <w:szCs w:val="32"/>
          <w:lang w:val="sv-SE" w:eastAsia="ko-KR" w:bidi="hi-IN"/>
        </w:rPr>
        <w:t>국제연합의</w:t>
      </w:r>
      <w:r w:rsidRPr="006C6576">
        <w:rPr>
          <w:rFonts w:ascii="Calibri" w:eastAsia="Malgun Gothic" w:hAnsi="Calibri" w:cs="Calibri" w:hint="eastAsia"/>
          <w:b/>
          <w:kern w:val="1"/>
          <w:sz w:val="32"/>
          <w:szCs w:val="32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b/>
          <w:kern w:val="1"/>
          <w:sz w:val="32"/>
          <w:szCs w:val="32"/>
          <w:lang w:val="sv-SE" w:eastAsia="ko-KR" w:bidi="hi-IN"/>
        </w:rPr>
        <w:t>재정</w:t>
      </w:r>
    </w:p>
    <w:p w:rsidR="00030DFC" w:rsidRDefault="00030DFC" w:rsidP="00030DF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 </w:t>
      </w:r>
    </w:p>
    <w:p w:rsidR="00030DFC" w:rsidRDefault="006C6576" w:rsidP="00030DFC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Cs w:val="26"/>
        </w:rPr>
      </w:pP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2018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년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3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월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1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일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~ 3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일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제네바에서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국제연합과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자문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관계에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있는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비정부기구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/>
          <w:kern w:val="1"/>
          <w:lang w:val="sv-SE" w:eastAsia="ko-KR" w:bidi="hi-IN"/>
        </w:rPr>
        <w:t>’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CoNGO</w:t>
      </w:r>
      <w:r w:rsidRPr="006C6576">
        <w:rPr>
          <w:rFonts w:ascii="Calibri" w:eastAsia="Malgun Gothic" w:hAnsi="Calibri" w:cs="Calibri"/>
          <w:kern w:val="1"/>
          <w:lang w:val="sv-SE" w:eastAsia="ko-KR" w:bidi="hi-IN"/>
        </w:rPr>
        <w:t>’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제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26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차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총회가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개최되어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,</w:t>
      </w:r>
    </w:p>
    <w:p w:rsidR="00280629" w:rsidRPr="001F0716" w:rsidRDefault="00280629" w:rsidP="00030DFC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sz w:val="14"/>
          <w:szCs w:val="32"/>
        </w:rPr>
      </w:pPr>
    </w:p>
    <w:p w:rsidR="00030DFC" w:rsidRPr="00280629" w:rsidRDefault="006C6576" w:rsidP="00030DF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</w:rPr>
      </w:pPr>
      <w:r w:rsidRPr="006C6576">
        <w:rPr>
          <w:rFonts w:ascii="Malgun Gothic" w:eastAsia="Malgun Gothic" w:hAnsi="Malgun Gothic" w:cs="Batang"/>
          <w:kern w:val="1"/>
          <w:lang w:val="sv-SE" w:eastAsia="ko-KR" w:bidi="hi-IN"/>
        </w:rPr>
        <w:t>’</w:t>
      </w:r>
      <w:r w:rsidRPr="006C6576">
        <w:rPr>
          <w:rFonts w:ascii="Malgun Gothic" w:eastAsia="Malgun Gothic" w:hAnsi="Malgun Gothic" w:cs="Batang" w:hint="eastAsia"/>
          <w:kern w:val="1"/>
          <w:lang w:val="sv-SE" w:eastAsia="ko-KR" w:bidi="hi-IN"/>
        </w:rPr>
        <w:t>국제연합 헌장</w:t>
      </w:r>
      <w:r w:rsidRPr="006C6576">
        <w:rPr>
          <w:rFonts w:ascii="Malgun Gothic" w:eastAsia="Malgun Gothic" w:hAnsi="Malgun Gothic" w:cs="Batang"/>
          <w:kern w:val="1"/>
          <w:lang w:val="sv-SE" w:eastAsia="ko-KR" w:bidi="hi-IN"/>
        </w:rPr>
        <w:t>’</w:t>
      </w:r>
      <w:r w:rsidRPr="006C6576">
        <w:rPr>
          <w:rFonts w:ascii="Malgun Gothic" w:eastAsia="Malgun Gothic" w:hAnsi="Malgun Gothic" w:cs="Batang" w:hint="eastAsia"/>
          <w:kern w:val="1"/>
          <w:lang w:val="sv-SE" w:eastAsia="ko-KR" w:bidi="hi-IN"/>
        </w:rPr>
        <w:t>의 원칙과 국제연합이 보다 공정하고 평등한 세계를 만들어 가는데 있어서의 중심적인 역할을 확신하고,</w:t>
      </w:r>
    </w:p>
    <w:p w:rsidR="00280629" w:rsidRPr="00030DFC" w:rsidRDefault="00280629" w:rsidP="00280629">
      <w:pPr>
        <w:pStyle w:val="Paragraphedeliste"/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</w:rPr>
      </w:pPr>
    </w:p>
    <w:p w:rsidR="00030DFC" w:rsidRPr="00280629" w:rsidRDefault="006C6576" w:rsidP="00030DF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</w:rPr>
      </w:pP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2017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년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12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월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24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일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채택된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2018-2019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년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예산에서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국제연합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운영에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할당된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자원의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감소를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주목하며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,</w:t>
      </w:r>
    </w:p>
    <w:p w:rsidR="00280629" w:rsidRPr="00030DFC" w:rsidRDefault="00280629" w:rsidP="00280629">
      <w:pPr>
        <w:pStyle w:val="Paragraphedeliste"/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</w:rPr>
      </w:pPr>
    </w:p>
    <w:p w:rsidR="00030DFC" w:rsidRPr="00280629" w:rsidRDefault="006C6576" w:rsidP="00030DF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</w:rPr>
      </w:pP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국제연합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정상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예산의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지속적인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감소에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따른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부정적인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결과에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대해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놀라움을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표하며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,</w:t>
      </w:r>
    </w:p>
    <w:p w:rsidR="00280629" w:rsidRPr="00030DFC" w:rsidRDefault="00280629" w:rsidP="00280629">
      <w:pPr>
        <w:pStyle w:val="Paragraphedeliste"/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</w:rPr>
      </w:pPr>
    </w:p>
    <w:p w:rsidR="00030DFC" w:rsidRPr="00280629" w:rsidRDefault="006C6576" w:rsidP="00030DF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</w:rPr>
      </w:pP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이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위험한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전개를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되돌리고자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하는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조치가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회원국과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전세계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시민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사회의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입장에서는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최우선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순위가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되어야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한다는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점을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숙고하여</w:t>
      </w:r>
      <w:r w:rsidRPr="006C6576">
        <w:rPr>
          <w:rFonts w:ascii="Calibri" w:eastAsia="Malgun Gothic" w:hAnsi="Calibri" w:cs="Calibri" w:hint="eastAsia"/>
          <w:kern w:val="1"/>
          <w:lang w:val="sv-SE" w:eastAsia="ko-KR" w:bidi="hi-IN"/>
        </w:rPr>
        <w:t>,</w:t>
      </w:r>
    </w:p>
    <w:p w:rsidR="00280629" w:rsidRPr="00030DFC" w:rsidRDefault="00280629" w:rsidP="00280629">
      <w:pPr>
        <w:pStyle w:val="Paragraphedeliste"/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</w:rPr>
      </w:pPr>
    </w:p>
    <w:p w:rsidR="00030DFC" w:rsidRPr="00280629" w:rsidRDefault="007B4B05" w:rsidP="00030DF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</w:rPr>
      </w:pP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국제연합의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지속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가능한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발전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목표는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인류가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직면한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다양한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문제에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대해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국제연합과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각국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정부들과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전세계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시민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사회가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적극적으로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대처할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수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있는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전례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없는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기회임을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재차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강조하면서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,</w:t>
      </w:r>
    </w:p>
    <w:p w:rsidR="00280629" w:rsidRPr="00030DFC" w:rsidRDefault="00280629" w:rsidP="00280629">
      <w:pPr>
        <w:pStyle w:val="Paragraphedeliste"/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</w:rPr>
      </w:pPr>
    </w:p>
    <w:p w:rsidR="00030DFC" w:rsidRPr="00280629" w:rsidRDefault="007B4B05" w:rsidP="00030DF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</w:rPr>
      </w:pP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국제연합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체제가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세계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시민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단체의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기여와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역량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및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책임감을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동원하고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건설적으로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활용하여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여러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목표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달성을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촉진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,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관리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,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조정할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수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있고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또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해야만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할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중추적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역할을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강조한다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,</w:t>
      </w:r>
    </w:p>
    <w:p w:rsidR="00280629" w:rsidRPr="00030DFC" w:rsidRDefault="00280629" w:rsidP="00280629">
      <w:pPr>
        <w:pStyle w:val="Paragraphedeliste"/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</w:rPr>
      </w:pPr>
    </w:p>
    <w:p w:rsidR="00030DFC" w:rsidRPr="00280629" w:rsidRDefault="007B4B05" w:rsidP="00030DF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</w:rPr>
      </w:pP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유일한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세계적인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기구인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국제연합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체제만이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효과적으로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해낼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수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있는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많은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임무를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수행하기에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적절한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재정적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및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인적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자원을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확보할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필요성을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역설한다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,</w:t>
      </w:r>
    </w:p>
    <w:p w:rsidR="00280629" w:rsidRPr="00030DFC" w:rsidRDefault="00280629" w:rsidP="00280629">
      <w:pPr>
        <w:pStyle w:val="Paragraphedeliste"/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</w:rPr>
      </w:pPr>
    </w:p>
    <w:p w:rsidR="00030DFC" w:rsidRPr="00280629" w:rsidRDefault="007B4B05" w:rsidP="00030DF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</w:rPr>
      </w:pP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업무량의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증가에도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불구하고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최근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수년간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국제연합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예산이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지속적으로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감축된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상황을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심히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우려한다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,</w:t>
      </w:r>
    </w:p>
    <w:p w:rsidR="00280629" w:rsidRPr="00030DFC" w:rsidRDefault="00280629" w:rsidP="00280629">
      <w:pPr>
        <w:pStyle w:val="Paragraphedeliste"/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</w:rPr>
      </w:pPr>
    </w:p>
    <w:p w:rsidR="00030DFC" w:rsidRPr="001F0716" w:rsidRDefault="007B4B05" w:rsidP="00030DF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</w:rPr>
      </w:pP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국제연합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일반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예산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자원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삭감이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이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세계적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기구의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효과적인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운영에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가장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큰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위협이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된다는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점을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강조한다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,</w:t>
      </w:r>
    </w:p>
    <w:p w:rsidR="001F0716" w:rsidRDefault="001F0716" w:rsidP="001F0716">
      <w:pPr>
        <w:pStyle w:val="Paragraphedeliste"/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</w:rPr>
      </w:pPr>
    </w:p>
    <w:p w:rsidR="00030DFC" w:rsidRPr="004E0623" w:rsidRDefault="007B4B05" w:rsidP="00030DF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</w:rPr>
      </w:pP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대중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홍보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및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국제연합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업무에서의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비정부기구의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참여와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자문에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대한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자원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감소에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따른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부정적인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결과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또한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역설한다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,</w:t>
      </w:r>
    </w:p>
    <w:p w:rsidR="004E0623" w:rsidRPr="009C5AE6" w:rsidRDefault="004E0623" w:rsidP="004E0623">
      <w:pPr>
        <w:pStyle w:val="Paragraphedeliste"/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</w:rPr>
      </w:pPr>
    </w:p>
    <w:p w:rsidR="00030DFC" w:rsidRPr="00280629" w:rsidRDefault="007B4B05" w:rsidP="00030DF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</w:rPr>
      </w:pP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다각적인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활동이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필요한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프로그램에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드는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비용을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삭감하고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감액하는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최근의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추세를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중단하고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,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다음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예산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기간에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충분히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늘어날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일반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예산을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수용하겠다고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공약할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것을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여러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정부에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호소한다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,</w:t>
      </w:r>
    </w:p>
    <w:p w:rsidR="00280629" w:rsidRPr="00030DFC" w:rsidRDefault="00280629" w:rsidP="00280629">
      <w:pPr>
        <w:pStyle w:val="Paragraphedeliste"/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</w:rPr>
      </w:pPr>
    </w:p>
    <w:p w:rsidR="00030DFC" w:rsidRPr="00280629" w:rsidRDefault="007B4B05" w:rsidP="00030DF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</w:rPr>
      </w:pP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다자주의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철회가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종종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역사적으로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비극적인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결말을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겪었던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일방주의의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문을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여는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자해임을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인식하여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,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국제연합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체제의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기구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및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기관을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지원하고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전적으로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참여할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것을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여러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정부에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호소한다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,</w:t>
      </w:r>
    </w:p>
    <w:p w:rsidR="00280629" w:rsidRPr="00030DFC" w:rsidRDefault="00280629" w:rsidP="00280629">
      <w:pPr>
        <w:pStyle w:val="Paragraphedeliste"/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</w:rPr>
      </w:pPr>
    </w:p>
    <w:p w:rsidR="00030DFC" w:rsidRPr="00280629" w:rsidRDefault="007B4B05" w:rsidP="00030DF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</w:rPr>
      </w:pP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성명서와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공개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회의를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통해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국제연합의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재정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위기에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대해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대중의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관심을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이끌어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낸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CoNGO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위원회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,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기구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위원회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및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회원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기구의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솔선에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찬사를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보낸다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,</w:t>
      </w:r>
    </w:p>
    <w:p w:rsidR="00280629" w:rsidRPr="00030DFC" w:rsidRDefault="00280629" w:rsidP="00280629">
      <w:pPr>
        <w:pStyle w:val="Paragraphedeliste"/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</w:rPr>
      </w:pPr>
    </w:p>
    <w:p w:rsidR="00030DFC" w:rsidRPr="00280629" w:rsidRDefault="007B4B05" w:rsidP="00030DF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</w:rPr>
      </w:pP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2000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5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월에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개최된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비정부기구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새천년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포럼에서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채택되고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합의된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입장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,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즉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국제연합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일반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예산을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두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배로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늘릴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수도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있다는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점을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상기한다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,</w:t>
      </w:r>
    </w:p>
    <w:p w:rsidR="00280629" w:rsidRPr="00030DFC" w:rsidRDefault="00280629" w:rsidP="00280629">
      <w:pPr>
        <w:pStyle w:val="Paragraphedeliste"/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</w:rPr>
      </w:pPr>
    </w:p>
    <w:p w:rsidR="00030DFC" w:rsidRPr="00030DFC" w:rsidRDefault="007B4B05" w:rsidP="00030DF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</w:rPr>
      </w:pP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CoNGO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가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세계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시민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사회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공동체와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연계하여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여러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정부와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모든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관련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주체들에게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국제연합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체제에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필요한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정당한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자원을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제공하도록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관여하고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동원할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수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있는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권한을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CoNGO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의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임원진에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 xml:space="preserve"> 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부여한다</w:t>
      </w:r>
      <w:r w:rsidRPr="007B4B05">
        <w:rPr>
          <w:rFonts w:ascii="Calibri" w:eastAsia="Malgun Gothic" w:hAnsi="Calibri" w:cs="Calibri" w:hint="eastAsia"/>
          <w:kern w:val="1"/>
          <w:lang w:val="sv-SE" w:eastAsia="ko-KR" w:bidi="hi-IN"/>
        </w:rPr>
        <w:t>.</w:t>
      </w:r>
    </w:p>
    <w:p w:rsidR="00030DFC" w:rsidRPr="00BA7872" w:rsidRDefault="00030DFC" w:rsidP="00BA7872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rFonts w:ascii="Times" w:hAnsi="Times" w:cs="Times"/>
          <w:szCs w:val="32"/>
        </w:rPr>
      </w:pPr>
      <w:r w:rsidRPr="00030DFC">
        <w:rPr>
          <w:rFonts w:ascii="Times" w:hAnsi="Times" w:cs="Times"/>
          <w:szCs w:val="32"/>
        </w:rPr>
        <w:t> </w:t>
      </w:r>
    </w:p>
    <w:sectPr w:rsidR="00030DFC" w:rsidRPr="00BA7872" w:rsidSect="009C5AE6">
      <w:headerReference w:type="default" r:id="rId7"/>
      <w:pgSz w:w="11900" w:h="16840"/>
      <w:pgMar w:top="907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B60" w:rsidRDefault="00365B60" w:rsidP="00E72F30">
      <w:r>
        <w:separator/>
      </w:r>
    </w:p>
  </w:endnote>
  <w:endnote w:type="continuationSeparator" w:id="0">
    <w:p w:rsidR="00365B60" w:rsidRDefault="00365B60" w:rsidP="00E7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나눔바른고딕">
    <w:altName w:val="Malgun Gothic"/>
    <w:charset w:val="81"/>
    <w:family w:val="modern"/>
    <w:pitch w:val="variable"/>
    <w:sig w:usb0="00000000" w:usb1="09D77CFB" w:usb2="00000010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B60" w:rsidRDefault="00365B60" w:rsidP="00E72F30">
      <w:r>
        <w:separator/>
      </w:r>
    </w:p>
  </w:footnote>
  <w:footnote w:type="continuationSeparator" w:id="0">
    <w:p w:rsidR="00365B60" w:rsidRDefault="00365B60" w:rsidP="00E72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F30" w:rsidRDefault="00E72F30" w:rsidP="00E72F30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4EFE"/>
    <w:multiLevelType w:val="hybridMultilevel"/>
    <w:tmpl w:val="01A2E2EA"/>
    <w:lvl w:ilvl="0" w:tplc="34423C0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FC"/>
    <w:rsid w:val="00030DFC"/>
    <w:rsid w:val="00034EB6"/>
    <w:rsid w:val="00185854"/>
    <w:rsid w:val="001F0716"/>
    <w:rsid w:val="00280629"/>
    <w:rsid w:val="00365B60"/>
    <w:rsid w:val="003D70FA"/>
    <w:rsid w:val="00492E51"/>
    <w:rsid w:val="004E0623"/>
    <w:rsid w:val="00690A43"/>
    <w:rsid w:val="006A61CA"/>
    <w:rsid w:val="006C6576"/>
    <w:rsid w:val="007B4B05"/>
    <w:rsid w:val="008B2B68"/>
    <w:rsid w:val="008F0E90"/>
    <w:rsid w:val="00966F79"/>
    <w:rsid w:val="009A0007"/>
    <w:rsid w:val="009C5AE6"/>
    <w:rsid w:val="00A13000"/>
    <w:rsid w:val="00A30402"/>
    <w:rsid w:val="00A81062"/>
    <w:rsid w:val="00B64170"/>
    <w:rsid w:val="00BA7872"/>
    <w:rsid w:val="00BD2562"/>
    <w:rsid w:val="00C12574"/>
    <w:rsid w:val="00E071D4"/>
    <w:rsid w:val="00E35EF7"/>
    <w:rsid w:val="00E53F42"/>
    <w:rsid w:val="00E72F30"/>
    <w:rsid w:val="00F111F2"/>
    <w:rsid w:val="00F27EF1"/>
    <w:rsid w:val="00F632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5D0CA8-1106-4220-8DBE-6BD1BD1C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C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0D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72F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2F30"/>
  </w:style>
  <w:style w:type="paragraph" w:styleId="Pieddepage">
    <w:name w:val="footer"/>
    <w:basedOn w:val="Normal"/>
    <w:link w:val="PieddepageCar"/>
    <w:uiPriority w:val="99"/>
    <w:unhideWhenUsed/>
    <w:rsid w:val="00E72F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2F30"/>
  </w:style>
  <w:style w:type="character" w:styleId="Lienhypertexte">
    <w:name w:val="Hyperlink"/>
    <w:basedOn w:val="Policepardfaut"/>
    <w:uiPriority w:val="99"/>
    <w:unhideWhenUsed/>
    <w:rsid w:val="00E72F3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2F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Stefano Keller, Universala Esperanto-Asocio, UEA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국제 연합과 자문 관계인 비정부기구 제26차 총회 (2018. 3.1-3, 제네바) 결의문</dc:title>
  <dc:subject>원래 버전 : 영어 / English, CoNGO - 한국어 번역 / Korea traduko: 세계 에스페란토 협회 (UEA) - Universala Esperanto-Asocio (UEA)</dc:subject>
  <dc:creator>최은숙 [Eunsuk CHOI, Esti], Korea Respubliko;Universala Esperanto-Asocio (UEA)</dc:creator>
  <cp:lastModifiedBy>--</cp:lastModifiedBy>
  <cp:revision>2</cp:revision>
  <cp:lastPrinted>2018-03-08T14:20:00Z</cp:lastPrinted>
  <dcterms:created xsi:type="dcterms:W3CDTF">2018-03-11T16:12:00Z</dcterms:created>
  <dcterms:modified xsi:type="dcterms:W3CDTF">2018-03-11T16:12:00Z</dcterms:modified>
</cp:coreProperties>
</file>